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73075" w14:textId="77777777" w:rsidR="004B5630" w:rsidRPr="00090AC7" w:rsidRDefault="00090AC7">
      <w:pPr>
        <w:rPr>
          <w:b/>
        </w:rPr>
      </w:pPr>
      <w:bookmarkStart w:id="0" w:name="_GoBack"/>
      <w:bookmarkEnd w:id="0"/>
      <w:r w:rsidRPr="00090AC7">
        <w:rPr>
          <w:b/>
        </w:rPr>
        <w:t>Verksamhetsberättelse för Gunnar Ekelöfsällskapet år 2018</w:t>
      </w:r>
    </w:p>
    <w:p w14:paraId="478AA47D" w14:textId="77777777" w:rsidR="00090AC7" w:rsidRDefault="00090AC7"/>
    <w:p w14:paraId="2CD51ACA" w14:textId="77777777" w:rsidR="00090AC7" w:rsidRDefault="00090AC7"/>
    <w:p w14:paraId="067186E3" w14:textId="77777777" w:rsidR="00420FD2" w:rsidRDefault="00FA7044">
      <w:r>
        <w:t>Året inleddes med</w:t>
      </w:r>
      <w:r w:rsidR="00090AC7">
        <w:t xml:space="preserve"> föredragsserien ” Ekelöf och den kvinnliga aspekten” som gavs på ABF-huset i Stockholm under våren och början av hösten 2018. Föredragsserien bestod av fem föredrag med syfte att belysa Ekelöfs </w:t>
      </w:r>
      <w:proofErr w:type="spellStart"/>
      <w:r w:rsidR="00090AC7">
        <w:t>korrespendens</w:t>
      </w:r>
      <w:proofErr w:type="spellEnd"/>
      <w:r w:rsidR="00090AC7">
        <w:t xml:space="preserve"> med kvinnliga likar,</w:t>
      </w:r>
      <w:r w:rsidR="00420FD2">
        <w:t xml:space="preserve"> författare och </w:t>
      </w:r>
      <w:proofErr w:type="gramStart"/>
      <w:r w:rsidR="00420FD2">
        <w:t>litteratörer .</w:t>
      </w:r>
      <w:proofErr w:type="gramEnd"/>
      <w:r w:rsidR="00420FD2">
        <w:t xml:space="preserve"> </w:t>
      </w:r>
    </w:p>
    <w:p w14:paraId="4C505B3A" w14:textId="30FFAEFD" w:rsidR="00420FD2" w:rsidRDefault="00420FD2">
      <w:r>
        <w:t>Serien inleddes med</w:t>
      </w:r>
      <w:r w:rsidR="00090AC7">
        <w:t xml:space="preserve"> ett samtal mellan författaren Peter </w:t>
      </w:r>
      <w:proofErr w:type="spellStart"/>
      <w:r w:rsidR="00090AC7">
        <w:t>Mosskin</w:t>
      </w:r>
      <w:proofErr w:type="spellEnd"/>
      <w:r w:rsidR="00090AC7">
        <w:t xml:space="preserve"> och författaren/ förläggaren Jonas Ellerst</w:t>
      </w:r>
      <w:r>
        <w:t>r</w:t>
      </w:r>
      <w:r w:rsidR="00090AC7">
        <w:t>öm. Ett samtal uti</w:t>
      </w:r>
      <w:r w:rsidR="0069489D">
        <w:t xml:space="preserve">från </w:t>
      </w:r>
      <w:proofErr w:type="spellStart"/>
      <w:r w:rsidR="0069489D">
        <w:t>Mosskins</w:t>
      </w:r>
      <w:proofErr w:type="spellEnd"/>
      <w:r w:rsidR="0069489D">
        <w:t xml:space="preserve"> bok ”Systrarna”,</w:t>
      </w:r>
      <w:r>
        <w:t xml:space="preserve"> om systrarna Flod</w:t>
      </w:r>
      <w:r w:rsidR="0069489D">
        <w:t>q</w:t>
      </w:r>
      <w:r>
        <w:t>vist</w:t>
      </w:r>
      <w:r w:rsidR="00FA7044">
        <w:t>, varav två i tur och ordning va</w:t>
      </w:r>
      <w:r>
        <w:t xml:space="preserve">r gifta med Gunnar Ekelöf, och </w:t>
      </w:r>
      <w:r w:rsidR="00ED66D2">
        <w:t xml:space="preserve">den tredje var </w:t>
      </w:r>
      <w:proofErr w:type="spellStart"/>
      <w:r w:rsidR="00ED66D2">
        <w:t>Mosskins</w:t>
      </w:r>
      <w:proofErr w:type="spellEnd"/>
      <w:r w:rsidR="00ED66D2">
        <w:t xml:space="preserve"> mamma. Det a</w:t>
      </w:r>
      <w:r>
        <w:t>ndra föredraget</w:t>
      </w:r>
      <w:r w:rsidR="00ED66D2">
        <w:t xml:space="preserve"> hölls av Jonas Ellerström </w:t>
      </w:r>
      <w:r w:rsidR="0069489D">
        <w:t xml:space="preserve">med </w:t>
      </w:r>
      <w:proofErr w:type="gramStart"/>
      <w:r w:rsidR="0069489D">
        <w:t xml:space="preserve">utgångspunkt </w:t>
      </w:r>
      <w:r>
        <w:t xml:space="preserve"> Ek</w:t>
      </w:r>
      <w:r w:rsidR="0069489D">
        <w:t>e</w:t>
      </w:r>
      <w:r>
        <w:t>löfs</w:t>
      </w:r>
      <w:proofErr w:type="gramEnd"/>
      <w:r>
        <w:t xml:space="preserve"> beroende av Edith Södergran som litte</w:t>
      </w:r>
      <w:r w:rsidR="00FA7044">
        <w:t>rär förebild och projektionsyta</w:t>
      </w:r>
      <w:r w:rsidR="00ED66D2">
        <w:t xml:space="preserve">, </w:t>
      </w:r>
      <w:r w:rsidR="0069489D">
        <w:t xml:space="preserve">samt att han </w:t>
      </w:r>
      <w:r>
        <w:t xml:space="preserve">under hela </w:t>
      </w:r>
      <w:r w:rsidR="0069489D">
        <w:t xml:space="preserve">sitt författarskap betraktade </w:t>
      </w:r>
      <w:r>
        <w:t>Södergran som sin litterära f</w:t>
      </w:r>
      <w:r w:rsidR="00ED66D2">
        <w:t xml:space="preserve">rände </w:t>
      </w:r>
      <w:r>
        <w:t>.</w:t>
      </w:r>
    </w:p>
    <w:p w14:paraId="1D65B450" w14:textId="21114132" w:rsidR="00FF1320" w:rsidRDefault="00ED66D2">
      <w:r>
        <w:t>Det t</w:t>
      </w:r>
      <w:r w:rsidR="0069489D">
        <w:t xml:space="preserve">redje fördraget </w:t>
      </w:r>
      <w:r w:rsidR="00420FD2">
        <w:t>höll Daniel Pedersen o</w:t>
      </w:r>
      <w:r>
        <w:t>m Nelly Sachs författarskap,</w:t>
      </w:r>
      <w:r w:rsidR="00420FD2">
        <w:t xml:space="preserve"> en djupdykning i hennes litterära värld. Sachs</w:t>
      </w:r>
      <w:r>
        <w:t xml:space="preserve"> och Ekelöf kom att översätta</w:t>
      </w:r>
      <w:r w:rsidR="00420FD2">
        <w:t xml:space="preserve"> varandras dikter till ty</w:t>
      </w:r>
      <w:r w:rsidR="001E6664">
        <w:t xml:space="preserve">ska respektive svenska. </w:t>
      </w:r>
      <w:r w:rsidR="0069489D">
        <w:t>F</w:t>
      </w:r>
      <w:r w:rsidR="0013480F">
        <w:t>jä</w:t>
      </w:r>
      <w:r>
        <w:t>rde föredraget hö</w:t>
      </w:r>
      <w:r w:rsidR="00420FD2">
        <w:t xml:space="preserve">lls av Helena Bodin om Ekelöf och Brita Wigforss korrespondens angående </w:t>
      </w:r>
      <w:r w:rsidR="007929C1">
        <w:t xml:space="preserve">tolkningar och symbolik i det </w:t>
      </w:r>
      <w:proofErr w:type="spellStart"/>
      <w:r w:rsidR="007929C1">
        <w:t>ekelöfska</w:t>
      </w:r>
      <w:proofErr w:type="spellEnd"/>
      <w:r w:rsidR="007929C1">
        <w:t xml:space="preserve"> diktandet.</w:t>
      </w:r>
      <w:r>
        <w:t xml:space="preserve"> </w:t>
      </w:r>
      <w:r w:rsidR="0069489D">
        <w:t>S</w:t>
      </w:r>
      <w:r w:rsidR="00090AC7">
        <w:t>ista</w:t>
      </w:r>
      <w:r>
        <w:t xml:space="preserve"> och femte föredraget i serien</w:t>
      </w:r>
      <w:r w:rsidR="0069489D">
        <w:t xml:space="preserve"> </w:t>
      </w:r>
      <w:r>
        <w:t>hade</w:t>
      </w:r>
      <w:r w:rsidR="00090AC7">
        <w:t xml:space="preserve"> titeln ” Representationen av kvinnan i Ekelöfs po</w:t>
      </w:r>
      <w:r>
        <w:t>esi. Från förlust till sublimer</w:t>
      </w:r>
      <w:r w:rsidR="00090AC7">
        <w:t>ing</w:t>
      </w:r>
      <w:r>
        <w:t xml:space="preserve"> av den melankoliska konflikten</w:t>
      </w:r>
      <w:r w:rsidR="00090AC7">
        <w:t xml:space="preserve">” </w:t>
      </w:r>
      <w:r>
        <w:t xml:space="preserve">och </w:t>
      </w:r>
      <w:r w:rsidR="0069489D">
        <w:t>hölls</w:t>
      </w:r>
      <w:r w:rsidR="00090AC7">
        <w:t xml:space="preserve"> av Agnes </w:t>
      </w:r>
      <w:proofErr w:type="spellStart"/>
      <w:r w:rsidR="00090AC7">
        <w:t>Mesterton</w:t>
      </w:r>
      <w:proofErr w:type="spellEnd"/>
      <w:r w:rsidR="00090AC7">
        <w:t xml:space="preserve">, psykoanalytiker och </w:t>
      </w:r>
      <w:proofErr w:type="gramStart"/>
      <w:r w:rsidR="00090AC7">
        <w:t xml:space="preserve">psykiatriker </w:t>
      </w:r>
      <w:r>
        <w:t>.</w:t>
      </w:r>
      <w:proofErr w:type="gramEnd"/>
      <w:r>
        <w:t xml:space="preserve"> Projektet har genomfördes</w:t>
      </w:r>
      <w:r w:rsidR="00FF1320">
        <w:t xml:space="preserve"> med stöd av Svenska Akademien.</w:t>
      </w:r>
    </w:p>
    <w:p w14:paraId="2DFEDC47" w14:textId="77777777" w:rsidR="00320C36" w:rsidRDefault="00320C36"/>
    <w:p w14:paraId="61C331AF" w14:textId="77777777" w:rsidR="00FF1320" w:rsidRDefault="00ED66D2">
      <w:r>
        <w:t>Under mars 2019</w:t>
      </w:r>
      <w:r w:rsidR="00FF1320">
        <w:t xml:space="preserve"> kom </w:t>
      </w:r>
      <w:proofErr w:type="spellStart"/>
      <w:r w:rsidR="00FF1320">
        <w:t>ekelöfet</w:t>
      </w:r>
      <w:proofErr w:type="spellEnd"/>
      <w:r w:rsidR="00FF1320">
        <w:t xml:space="preserve"> nr 47 ut som helt ägnas föredragsserien</w:t>
      </w:r>
      <w:r>
        <w:t xml:space="preserve"> </w:t>
      </w:r>
      <w:r w:rsidR="00FF1320">
        <w:t>” Ekelöf och den kvinnliga aspekten”.</w:t>
      </w:r>
    </w:p>
    <w:p w14:paraId="1855F180" w14:textId="222D43CF" w:rsidR="00414490" w:rsidRDefault="00EF167C" w:rsidP="00414490">
      <w:pPr>
        <w:spacing w:before="100" w:beforeAutospacing="1" w:after="100" w:afterAutospacing="1"/>
        <w:outlineLvl w:val="2"/>
        <w:rPr>
          <w:rFonts w:ascii="Times" w:hAnsi="Times" w:cs="Times New Roman"/>
        </w:rPr>
      </w:pPr>
      <w:hyperlink r:id="rId5" w:history="1">
        <w:r w:rsidR="00414490" w:rsidRPr="00320C36">
          <w:rPr>
            <w:rFonts w:ascii="Times" w:eastAsia="Times New Roman" w:hAnsi="Times" w:cs="Times New Roman"/>
            <w:b/>
            <w:bCs/>
            <w:color w:val="0000FF"/>
            <w:sz w:val="22"/>
            <w:szCs w:val="22"/>
            <w:u w:val="single"/>
          </w:rPr>
          <w:t xml:space="preserve">Gunnar Ekelöf och </w:t>
        </w:r>
        <w:proofErr w:type="gramStart"/>
        <w:r w:rsidR="00414490" w:rsidRPr="00320C36">
          <w:rPr>
            <w:rFonts w:ascii="Times" w:eastAsia="Times New Roman" w:hAnsi="Times" w:cs="Times New Roman"/>
            <w:b/>
            <w:bCs/>
            <w:color w:val="0000FF"/>
            <w:sz w:val="22"/>
            <w:szCs w:val="22"/>
            <w:u w:val="single"/>
          </w:rPr>
          <w:t>Jämtland</w:t>
        </w:r>
      </w:hyperlink>
      <w:r w:rsidR="00414490" w:rsidRPr="00320C36">
        <w:rPr>
          <w:rFonts w:ascii="Times" w:eastAsia="Times New Roman" w:hAnsi="Times" w:cs="Times New Roman"/>
          <w:b/>
          <w:bCs/>
          <w:sz w:val="22"/>
          <w:szCs w:val="22"/>
        </w:rPr>
        <w:t xml:space="preserve">                                                                                         </w:t>
      </w:r>
      <w:r w:rsidR="00320C36">
        <w:rPr>
          <w:rFonts w:ascii="Times" w:eastAsia="Times New Roman" w:hAnsi="Times" w:cs="Times New Roman"/>
          <w:b/>
          <w:bCs/>
          <w:sz w:val="22"/>
          <w:szCs w:val="22"/>
        </w:rPr>
        <w:t xml:space="preserve">             </w:t>
      </w:r>
      <w:r w:rsidR="00414490" w:rsidRPr="00414490">
        <w:rPr>
          <w:rFonts w:ascii="Times" w:hAnsi="Times" w:cs="Times New Roman"/>
        </w:rPr>
        <w:t>13</w:t>
      </w:r>
      <w:proofErr w:type="gramEnd"/>
      <w:r w:rsidR="00414490" w:rsidRPr="00414490">
        <w:rPr>
          <w:rFonts w:ascii="Times" w:hAnsi="Times" w:cs="Times New Roman"/>
        </w:rPr>
        <w:t xml:space="preserve"> februari föreläste sällskapets sekreterare John Swedenmark</w:t>
      </w:r>
      <w:r w:rsidR="00320C36">
        <w:rPr>
          <w:rFonts w:ascii="Times" w:hAnsi="Times" w:cs="Times New Roman"/>
        </w:rPr>
        <w:t xml:space="preserve"> i Östersund</w:t>
      </w:r>
      <w:r w:rsidR="00414490" w:rsidRPr="00414490">
        <w:rPr>
          <w:rFonts w:ascii="Times" w:hAnsi="Times" w:cs="Times New Roman"/>
        </w:rPr>
        <w:t xml:space="preserve"> om Ekelöfs vist</w:t>
      </w:r>
      <w:r w:rsidR="00320C36">
        <w:rPr>
          <w:rFonts w:ascii="Times" w:hAnsi="Times" w:cs="Times New Roman"/>
        </w:rPr>
        <w:t>elser i Jämtland på 1930-talet</w:t>
      </w:r>
      <w:r w:rsidR="00414490" w:rsidRPr="00414490">
        <w:rPr>
          <w:rFonts w:ascii="Times" w:hAnsi="Times" w:cs="Times New Roman"/>
        </w:rPr>
        <w:t xml:space="preserve">. </w:t>
      </w:r>
    </w:p>
    <w:p w14:paraId="2D47ECCC" w14:textId="2C5F7544" w:rsidR="00320C36" w:rsidRPr="00320C36" w:rsidRDefault="00414490" w:rsidP="00320C36">
      <w:pPr>
        <w:pStyle w:val="NormalWeb"/>
        <w:rPr>
          <w:sz w:val="24"/>
          <w:szCs w:val="24"/>
        </w:rPr>
      </w:pPr>
      <w:r w:rsidRPr="00320C36">
        <w:rPr>
          <w:rFonts w:eastAsia="Times New Roman"/>
          <w:sz w:val="24"/>
          <w:szCs w:val="24"/>
        </w:rPr>
        <w:t>24 feb var det release</w:t>
      </w:r>
      <w:r w:rsidR="00320C36">
        <w:rPr>
          <w:rFonts w:eastAsia="Times New Roman"/>
          <w:sz w:val="24"/>
          <w:szCs w:val="24"/>
        </w:rPr>
        <w:t xml:space="preserve"> på </w:t>
      </w:r>
      <w:proofErr w:type="spellStart"/>
      <w:r w:rsidR="00320C36">
        <w:rPr>
          <w:rFonts w:eastAsia="Times New Roman"/>
          <w:sz w:val="24"/>
          <w:szCs w:val="24"/>
        </w:rPr>
        <w:t>Rönnells</w:t>
      </w:r>
      <w:proofErr w:type="spellEnd"/>
      <w:r w:rsidR="00320C36">
        <w:rPr>
          <w:rFonts w:eastAsia="Times New Roman"/>
          <w:sz w:val="24"/>
          <w:szCs w:val="24"/>
        </w:rPr>
        <w:t xml:space="preserve"> Antikvariat</w:t>
      </w:r>
      <w:r w:rsidRPr="00320C36">
        <w:rPr>
          <w:rFonts w:eastAsia="Times New Roman"/>
          <w:sz w:val="24"/>
          <w:szCs w:val="24"/>
        </w:rPr>
        <w:t xml:space="preserve"> för</w:t>
      </w:r>
      <w:r w:rsidR="00320C36">
        <w:rPr>
          <w:rFonts w:eastAsia="Times New Roman"/>
          <w:sz w:val="24"/>
          <w:szCs w:val="24"/>
        </w:rPr>
        <w:t xml:space="preserve"> sällskapets utgivning av</w:t>
      </w:r>
      <w:r w:rsidRPr="00320C36">
        <w:rPr>
          <w:rFonts w:eastAsia="Times New Roman"/>
          <w:sz w:val="24"/>
          <w:szCs w:val="24"/>
        </w:rPr>
        <w:t xml:space="preserve"> boken</w:t>
      </w:r>
      <w:r w:rsidR="00320C36" w:rsidRPr="00320C36">
        <w:t xml:space="preserve"> </w:t>
      </w:r>
      <w:r w:rsidR="00320C36" w:rsidRPr="00320C36">
        <w:rPr>
          <w:i/>
          <w:sz w:val="24"/>
          <w:szCs w:val="24"/>
        </w:rPr>
        <w:t>Tillgivne Gunnar. I all hast</w:t>
      </w:r>
      <w:r w:rsidR="00320C36" w:rsidRPr="00320C36">
        <w:rPr>
          <w:sz w:val="24"/>
          <w:szCs w:val="24"/>
        </w:rPr>
        <w:t xml:space="preserve"> Leif med Gunnar Ekelöfs och Leif Sjöbergs brevväxling under 1963, sammanställd och kommenterad av Peter </w:t>
      </w:r>
      <w:proofErr w:type="spellStart"/>
      <w:r w:rsidR="00320C36" w:rsidRPr="00320C36">
        <w:rPr>
          <w:sz w:val="24"/>
          <w:szCs w:val="24"/>
        </w:rPr>
        <w:t>Ejewall</w:t>
      </w:r>
      <w:proofErr w:type="spellEnd"/>
      <w:r w:rsidR="00320C36" w:rsidRPr="00320C36">
        <w:rPr>
          <w:sz w:val="24"/>
          <w:szCs w:val="24"/>
        </w:rPr>
        <w:t xml:space="preserve">. </w:t>
      </w:r>
    </w:p>
    <w:p w14:paraId="0FBC512D" w14:textId="3547DE2F" w:rsidR="00FA7044" w:rsidRDefault="00FA7044" w:rsidP="00414490">
      <w:pPr>
        <w:pStyle w:val="Heading3"/>
        <w:rPr>
          <w:b w:val="0"/>
          <w:sz w:val="24"/>
          <w:szCs w:val="24"/>
        </w:rPr>
      </w:pPr>
      <w:r>
        <w:rPr>
          <w:b w:val="0"/>
          <w:sz w:val="24"/>
          <w:szCs w:val="24"/>
        </w:rPr>
        <w:t xml:space="preserve">10 november gav sällskapet ett endagsseminarium om </w:t>
      </w:r>
      <w:r w:rsidRPr="00FA7044">
        <w:rPr>
          <w:i/>
          <w:sz w:val="24"/>
          <w:szCs w:val="24"/>
        </w:rPr>
        <w:t>Ekelöf som Proustöversättare</w:t>
      </w:r>
      <w:r>
        <w:rPr>
          <w:b w:val="0"/>
          <w:sz w:val="24"/>
          <w:szCs w:val="24"/>
        </w:rPr>
        <w:t xml:space="preserve"> i samarbete med Proustsällskapet och Författarförbundets översättarsektion på Författarförbundets hus </w:t>
      </w:r>
      <w:r w:rsidR="00320C36">
        <w:rPr>
          <w:b w:val="0"/>
          <w:sz w:val="24"/>
          <w:szCs w:val="24"/>
        </w:rPr>
        <w:t>i Stockholm</w:t>
      </w:r>
      <w:r>
        <w:rPr>
          <w:b w:val="0"/>
          <w:sz w:val="24"/>
          <w:szCs w:val="24"/>
        </w:rPr>
        <w:t>. Inbjudna föredragshållare var Neil Conrad Ashley</w:t>
      </w:r>
      <w:r w:rsidR="001E6664">
        <w:rPr>
          <w:b w:val="0"/>
          <w:sz w:val="24"/>
          <w:szCs w:val="24"/>
        </w:rPr>
        <w:t xml:space="preserve"> </w:t>
      </w:r>
      <w:proofErr w:type="spellStart"/>
      <w:r w:rsidR="001E6664">
        <w:rPr>
          <w:b w:val="0"/>
          <w:sz w:val="24"/>
          <w:szCs w:val="24"/>
        </w:rPr>
        <w:t>Thing</w:t>
      </w:r>
      <w:proofErr w:type="spellEnd"/>
      <w:r w:rsidR="001E6664">
        <w:rPr>
          <w:b w:val="0"/>
          <w:sz w:val="24"/>
          <w:szCs w:val="24"/>
        </w:rPr>
        <w:t xml:space="preserve">, </w:t>
      </w:r>
      <w:proofErr w:type="spellStart"/>
      <w:r w:rsidR="001E6664">
        <w:rPr>
          <w:b w:val="0"/>
          <w:sz w:val="24"/>
          <w:szCs w:val="24"/>
        </w:rPr>
        <w:t>Emi</w:t>
      </w:r>
      <w:proofErr w:type="spellEnd"/>
      <w:r w:rsidR="001E6664">
        <w:rPr>
          <w:b w:val="0"/>
          <w:sz w:val="24"/>
          <w:szCs w:val="24"/>
        </w:rPr>
        <w:t>-</w:t>
      </w:r>
      <w:r>
        <w:rPr>
          <w:b w:val="0"/>
          <w:sz w:val="24"/>
          <w:szCs w:val="24"/>
        </w:rPr>
        <w:t>Simon</w:t>
      </w:r>
      <w:r w:rsidR="001E6664">
        <w:rPr>
          <w:b w:val="0"/>
          <w:sz w:val="24"/>
          <w:szCs w:val="24"/>
        </w:rPr>
        <w:t xml:space="preserve">e </w:t>
      </w:r>
      <w:proofErr w:type="spellStart"/>
      <w:r w:rsidR="001E6664">
        <w:rPr>
          <w:b w:val="0"/>
          <w:sz w:val="24"/>
          <w:szCs w:val="24"/>
        </w:rPr>
        <w:t>Zaw</w:t>
      </w:r>
      <w:r>
        <w:rPr>
          <w:b w:val="0"/>
          <w:sz w:val="24"/>
          <w:szCs w:val="24"/>
        </w:rPr>
        <w:t>all</w:t>
      </w:r>
      <w:proofErr w:type="spellEnd"/>
      <w:r>
        <w:rPr>
          <w:b w:val="0"/>
          <w:sz w:val="24"/>
          <w:szCs w:val="24"/>
        </w:rPr>
        <w:t>, Ma</w:t>
      </w:r>
      <w:r w:rsidR="001E6664">
        <w:rPr>
          <w:b w:val="0"/>
          <w:sz w:val="24"/>
          <w:szCs w:val="24"/>
        </w:rPr>
        <w:t>ria Kronberg, Anna Säflund-Orst</w:t>
      </w:r>
      <w:r>
        <w:rPr>
          <w:b w:val="0"/>
          <w:sz w:val="24"/>
          <w:szCs w:val="24"/>
        </w:rPr>
        <w:t>adius, John Swedenmar</w:t>
      </w:r>
      <w:r w:rsidR="0069489D">
        <w:rPr>
          <w:b w:val="0"/>
          <w:sz w:val="24"/>
          <w:szCs w:val="24"/>
        </w:rPr>
        <w:t>k och</w:t>
      </w:r>
      <w:r>
        <w:rPr>
          <w:b w:val="0"/>
          <w:sz w:val="24"/>
          <w:szCs w:val="24"/>
        </w:rPr>
        <w:t xml:space="preserve"> Johan Cullberg</w:t>
      </w:r>
      <w:r w:rsidR="00320C36">
        <w:rPr>
          <w:b w:val="0"/>
          <w:sz w:val="24"/>
          <w:szCs w:val="24"/>
        </w:rPr>
        <w:t>.</w:t>
      </w:r>
    </w:p>
    <w:p w14:paraId="0BCFC65F" w14:textId="2F7D79B1" w:rsidR="004F4FCF" w:rsidRDefault="00C24D14" w:rsidP="004F4FCF">
      <w:pPr>
        <w:pStyle w:val="Heading3"/>
        <w:rPr>
          <w:b w:val="0"/>
          <w:sz w:val="24"/>
          <w:szCs w:val="24"/>
        </w:rPr>
      </w:pPr>
      <w:r w:rsidRPr="00414490">
        <w:rPr>
          <w:b w:val="0"/>
          <w:sz w:val="24"/>
          <w:szCs w:val="24"/>
        </w:rPr>
        <w:t>Den 13 nov sattes</w:t>
      </w:r>
      <w:r w:rsidRPr="00414490">
        <w:rPr>
          <w:rFonts w:eastAsia="Times New Roman" w:cs="Times New Roman"/>
          <w:b w:val="0"/>
          <w:sz w:val="24"/>
          <w:szCs w:val="24"/>
        </w:rPr>
        <w:t xml:space="preserve"> en litterär skylt upp i anslutning till Hölö station. Den innehåller citat ur boken </w:t>
      </w:r>
      <w:r w:rsidRPr="001E6664">
        <w:rPr>
          <w:rFonts w:eastAsia="Times New Roman" w:cs="Times New Roman"/>
          <w:b w:val="0"/>
          <w:i/>
          <w:sz w:val="24"/>
          <w:szCs w:val="24"/>
        </w:rPr>
        <w:t>De litterära torpens tid</w:t>
      </w:r>
      <w:r w:rsidRPr="00414490">
        <w:rPr>
          <w:rFonts w:eastAsia="Times New Roman" w:cs="Times New Roman"/>
          <w:b w:val="0"/>
          <w:sz w:val="24"/>
          <w:szCs w:val="24"/>
        </w:rPr>
        <w:t xml:space="preserve"> (1943) av Gunnar Ekelöf. På invigningen medverkade Lenny </w:t>
      </w:r>
      <w:proofErr w:type="spellStart"/>
      <w:r w:rsidRPr="00414490">
        <w:rPr>
          <w:rFonts w:eastAsia="Times New Roman" w:cs="Times New Roman"/>
          <w:b w:val="0"/>
          <w:sz w:val="24"/>
          <w:szCs w:val="24"/>
        </w:rPr>
        <w:t>Clarhäll</w:t>
      </w:r>
      <w:proofErr w:type="spellEnd"/>
      <w:r w:rsidR="0069489D">
        <w:rPr>
          <w:rFonts w:eastAsia="Times New Roman" w:cs="Times New Roman"/>
          <w:b w:val="0"/>
          <w:sz w:val="24"/>
          <w:szCs w:val="24"/>
        </w:rPr>
        <w:t>, konstnär och medlem i</w:t>
      </w:r>
      <w:r w:rsidRPr="00414490">
        <w:rPr>
          <w:rFonts w:eastAsia="Times New Roman" w:cs="Times New Roman"/>
          <w:b w:val="0"/>
          <w:sz w:val="24"/>
          <w:szCs w:val="24"/>
        </w:rPr>
        <w:t xml:space="preserve"> Gunnar Ekelöf-sällskapet</w:t>
      </w:r>
      <w:r w:rsidR="004F4FCF">
        <w:rPr>
          <w:rFonts w:eastAsia="Times New Roman" w:cs="Times New Roman"/>
          <w:b w:val="0"/>
          <w:sz w:val="24"/>
          <w:szCs w:val="24"/>
        </w:rPr>
        <w:t>.</w:t>
      </w:r>
      <w:r w:rsidRPr="00414490">
        <w:rPr>
          <w:rFonts w:eastAsia="Times New Roman" w:cs="Times New Roman"/>
          <w:b w:val="0"/>
          <w:sz w:val="24"/>
          <w:szCs w:val="24"/>
        </w:rPr>
        <w:t xml:space="preserve"> </w:t>
      </w:r>
      <w:r w:rsidRPr="00414490">
        <w:rPr>
          <w:b w:val="0"/>
          <w:sz w:val="24"/>
          <w:szCs w:val="24"/>
        </w:rPr>
        <w:t xml:space="preserve">Syrentorpare är en benämning som används på de författare och kulturpersonligheter som under 1930- och 40-talet bosatte sig i trakterna kring Hölö </w:t>
      </w:r>
      <w:r w:rsidR="00320C36">
        <w:rPr>
          <w:b w:val="0"/>
          <w:sz w:val="24"/>
          <w:szCs w:val="24"/>
        </w:rPr>
        <w:t>och Mörkö.</w:t>
      </w:r>
      <w:r w:rsidRPr="00414490">
        <w:rPr>
          <w:b w:val="0"/>
          <w:sz w:val="24"/>
          <w:szCs w:val="24"/>
        </w:rPr>
        <w:t xml:space="preserve"> En av dessa var Gunnar Eke</w:t>
      </w:r>
      <w:r w:rsidR="00320C36">
        <w:rPr>
          <w:b w:val="0"/>
          <w:sz w:val="24"/>
          <w:szCs w:val="24"/>
        </w:rPr>
        <w:t>löf, ö</w:t>
      </w:r>
      <w:r w:rsidRPr="00414490">
        <w:rPr>
          <w:b w:val="0"/>
          <w:sz w:val="24"/>
          <w:szCs w:val="24"/>
        </w:rPr>
        <w:t xml:space="preserve">vriga som går under benämningen syrentorpare var Ivar-Lo Johansson, Erik Asklund, Josef Kjellgren, Harry Martinson och Gustav Sandgren. </w:t>
      </w:r>
    </w:p>
    <w:p w14:paraId="0FDA20B7" w14:textId="632D6197" w:rsidR="004F4FCF" w:rsidRDefault="00254CDC" w:rsidP="004F4FCF">
      <w:pPr>
        <w:pStyle w:val="Heading3"/>
        <w:rPr>
          <w:b w:val="0"/>
          <w:sz w:val="24"/>
          <w:szCs w:val="24"/>
        </w:rPr>
      </w:pPr>
      <w:r>
        <w:rPr>
          <w:b w:val="0"/>
          <w:sz w:val="24"/>
          <w:szCs w:val="24"/>
        </w:rPr>
        <w:lastRenderedPageBreak/>
        <w:t xml:space="preserve">11nov 2019 framförde skådespelaren Henric Holmberg och </w:t>
      </w:r>
      <w:proofErr w:type="spellStart"/>
      <w:r>
        <w:rPr>
          <w:b w:val="0"/>
          <w:sz w:val="24"/>
          <w:szCs w:val="24"/>
        </w:rPr>
        <w:t>marimbisten</w:t>
      </w:r>
      <w:proofErr w:type="spellEnd"/>
      <w:r>
        <w:rPr>
          <w:b w:val="0"/>
          <w:sz w:val="24"/>
          <w:szCs w:val="24"/>
        </w:rPr>
        <w:t xml:space="preserve"> Da</w:t>
      </w:r>
      <w:r w:rsidR="00F20336">
        <w:rPr>
          <w:b w:val="0"/>
          <w:sz w:val="24"/>
          <w:szCs w:val="24"/>
        </w:rPr>
        <w:t>niel Berg dramatiseringar</w:t>
      </w:r>
      <w:r>
        <w:rPr>
          <w:b w:val="0"/>
          <w:sz w:val="24"/>
          <w:szCs w:val="24"/>
        </w:rPr>
        <w:t xml:space="preserve"> av Ekelöfdikter</w:t>
      </w:r>
      <w:r w:rsidR="00F20336">
        <w:rPr>
          <w:b w:val="0"/>
          <w:sz w:val="24"/>
          <w:szCs w:val="24"/>
        </w:rPr>
        <w:t>, med efterföljande samtal lett av Anders Mortensen</w:t>
      </w:r>
      <w:r>
        <w:rPr>
          <w:b w:val="0"/>
          <w:sz w:val="24"/>
          <w:szCs w:val="24"/>
        </w:rPr>
        <w:t xml:space="preserve"> på </w:t>
      </w:r>
      <w:proofErr w:type="spellStart"/>
      <w:r>
        <w:rPr>
          <w:b w:val="0"/>
          <w:sz w:val="24"/>
          <w:szCs w:val="24"/>
        </w:rPr>
        <w:t>Rönnells</w:t>
      </w:r>
      <w:proofErr w:type="spellEnd"/>
      <w:r>
        <w:rPr>
          <w:b w:val="0"/>
          <w:sz w:val="24"/>
          <w:szCs w:val="24"/>
        </w:rPr>
        <w:t xml:space="preserve"> Antikvariat – med ekonomiskt bidrag från Svenska Akademien.</w:t>
      </w:r>
    </w:p>
    <w:p w14:paraId="62CA25CE" w14:textId="261507D4" w:rsidR="0013480F" w:rsidRPr="004F4FCF" w:rsidRDefault="00320C36" w:rsidP="004F4FCF">
      <w:pPr>
        <w:pStyle w:val="Heading3"/>
        <w:rPr>
          <w:b w:val="0"/>
          <w:sz w:val="24"/>
          <w:szCs w:val="24"/>
        </w:rPr>
      </w:pPr>
      <w:r w:rsidRPr="004F4FCF">
        <w:rPr>
          <w:b w:val="0"/>
          <w:sz w:val="24"/>
          <w:szCs w:val="24"/>
        </w:rPr>
        <w:t>Pågående samarbete med</w:t>
      </w:r>
      <w:r w:rsidR="00C24D14" w:rsidRPr="004F4FCF">
        <w:rPr>
          <w:b w:val="0"/>
          <w:sz w:val="24"/>
          <w:szCs w:val="24"/>
        </w:rPr>
        <w:t xml:space="preserve"> Lidingö stads kulturavdelnin</w:t>
      </w:r>
      <w:r w:rsidR="00202C87" w:rsidRPr="004F4FCF">
        <w:rPr>
          <w:b w:val="0"/>
          <w:sz w:val="24"/>
          <w:szCs w:val="24"/>
        </w:rPr>
        <w:t xml:space="preserve">g och Lidingö </w:t>
      </w:r>
      <w:proofErr w:type="gramStart"/>
      <w:r w:rsidR="00202C87" w:rsidRPr="004F4FCF">
        <w:rPr>
          <w:b w:val="0"/>
          <w:sz w:val="24"/>
          <w:szCs w:val="24"/>
        </w:rPr>
        <w:t>Hembygdsförening</w:t>
      </w:r>
      <w:r w:rsidR="0013480F" w:rsidRPr="004F4FCF">
        <w:rPr>
          <w:b w:val="0"/>
          <w:sz w:val="24"/>
          <w:szCs w:val="24"/>
        </w:rPr>
        <w:t xml:space="preserve"> </w:t>
      </w:r>
      <w:r w:rsidRPr="004F4FCF">
        <w:rPr>
          <w:b w:val="0"/>
          <w:sz w:val="24"/>
          <w:szCs w:val="24"/>
        </w:rPr>
        <w:t xml:space="preserve"> att</w:t>
      </w:r>
      <w:proofErr w:type="gramEnd"/>
      <w:r w:rsidRPr="004F4FCF">
        <w:rPr>
          <w:b w:val="0"/>
          <w:sz w:val="24"/>
          <w:szCs w:val="24"/>
        </w:rPr>
        <w:t xml:space="preserve"> </w:t>
      </w:r>
      <w:r w:rsidR="0013480F" w:rsidRPr="004F4FCF">
        <w:rPr>
          <w:b w:val="0"/>
          <w:sz w:val="24"/>
          <w:szCs w:val="24"/>
        </w:rPr>
        <w:t xml:space="preserve">även </w:t>
      </w:r>
      <w:r w:rsidRPr="004F4FCF">
        <w:rPr>
          <w:b w:val="0"/>
          <w:sz w:val="24"/>
          <w:szCs w:val="24"/>
        </w:rPr>
        <w:t xml:space="preserve">vid </w:t>
      </w:r>
      <w:proofErr w:type="spellStart"/>
      <w:r w:rsidRPr="004F4FCF">
        <w:rPr>
          <w:b w:val="0"/>
          <w:sz w:val="24"/>
          <w:szCs w:val="24"/>
        </w:rPr>
        <w:t>Mölna</w:t>
      </w:r>
      <w:proofErr w:type="spellEnd"/>
      <w:r w:rsidRPr="004F4FCF">
        <w:rPr>
          <w:b w:val="0"/>
          <w:sz w:val="24"/>
          <w:szCs w:val="24"/>
        </w:rPr>
        <w:t xml:space="preserve"> brygga </w:t>
      </w:r>
      <w:r w:rsidR="004F4FCF">
        <w:rPr>
          <w:b w:val="0"/>
          <w:sz w:val="24"/>
          <w:szCs w:val="24"/>
        </w:rPr>
        <w:t xml:space="preserve">på Lidingö få </w:t>
      </w:r>
      <w:r w:rsidRPr="004F4FCF">
        <w:rPr>
          <w:b w:val="0"/>
          <w:sz w:val="24"/>
          <w:szCs w:val="24"/>
        </w:rPr>
        <w:t>sätta</w:t>
      </w:r>
      <w:r w:rsidR="00202C87" w:rsidRPr="004F4FCF">
        <w:rPr>
          <w:b w:val="0"/>
          <w:sz w:val="24"/>
          <w:szCs w:val="24"/>
        </w:rPr>
        <w:t xml:space="preserve"> upp</w:t>
      </w:r>
      <w:r w:rsidR="0013480F" w:rsidRPr="004F4FCF">
        <w:rPr>
          <w:b w:val="0"/>
          <w:sz w:val="24"/>
          <w:szCs w:val="24"/>
        </w:rPr>
        <w:t xml:space="preserve"> en litterär skylt med följande textförslag</w:t>
      </w:r>
      <w:r w:rsidR="00C24D14" w:rsidRPr="004F4FCF">
        <w:rPr>
          <w:b w:val="0"/>
          <w:sz w:val="24"/>
          <w:szCs w:val="24"/>
        </w:rPr>
        <w:t>,</w:t>
      </w:r>
      <w:r w:rsidR="0013480F" w:rsidRPr="004F4FCF">
        <w:rPr>
          <w:b w:val="0"/>
          <w:sz w:val="24"/>
          <w:szCs w:val="24"/>
        </w:rPr>
        <w:t xml:space="preserve"> skrivet av tidigare ordförande  för sällskapet Karin Levander: </w:t>
      </w:r>
      <w:r w:rsidR="004F4FCF">
        <w:rPr>
          <w:b w:val="0"/>
          <w:sz w:val="24"/>
          <w:szCs w:val="24"/>
        </w:rPr>
        <w:t xml:space="preserve">                                                                                                                   </w:t>
      </w:r>
      <w:proofErr w:type="spellStart"/>
      <w:r w:rsidR="0013480F" w:rsidRPr="004F4FCF">
        <w:rPr>
          <w:b w:val="0"/>
          <w:sz w:val="24"/>
          <w:szCs w:val="24"/>
        </w:rPr>
        <w:t>Mölna</w:t>
      </w:r>
      <w:proofErr w:type="spellEnd"/>
      <w:r w:rsidR="0013480F" w:rsidRPr="004F4FCF">
        <w:rPr>
          <w:b w:val="0"/>
          <w:sz w:val="24"/>
          <w:szCs w:val="24"/>
        </w:rPr>
        <w:t xml:space="preserve"> brygga har en plats i den svenska litteraturen. 1960 gav Gunnar Ekelöf (1907-1968) ut diktsamlingen En </w:t>
      </w:r>
      <w:proofErr w:type="spellStart"/>
      <w:r w:rsidR="0013480F" w:rsidRPr="004F4FCF">
        <w:rPr>
          <w:b w:val="0"/>
          <w:sz w:val="24"/>
          <w:szCs w:val="24"/>
        </w:rPr>
        <w:t>Mölna</w:t>
      </w:r>
      <w:proofErr w:type="spellEnd"/>
      <w:r w:rsidR="0013480F" w:rsidRPr="004F4FCF">
        <w:rPr>
          <w:b w:val="0"/>
          <w:sz w:val="24"/>
          <w:szCs w:val="24"/>
        </w:rPr>
        <w:t xml:space="preserve">-Elegi. Inspiration till diktverket fick han redan under 1930-talet, då han vistades hos paret Knut Jaensson och Tora Dahl på Parkvägen 10 (huset numer rivet). Dit var de yngre författarna välkomna till litterära samtal och umgänge. En ständig gäst var Gunnar Ekelöf. Den långa dikten utspelar sig vid </w:t>
      </w:r>
      <w:proofErr w:type="spellStart"/>
      <w:r w:rsidR="0013480F" w:rsidRPr="004F4FCF">
        <w:rPr>
          <w:b w:val="0"/>
          <w:sz w:val="24"/>
          <w:szCs w:val="24"/>
        </w:rPr>
        <w:t>Mölna</w:t>
      </w:r>
      <w:proofErr w:type="spellEnd"/>
      <w:r w:rsidR="0013480F" w:rsidRPr="004F4FCF">
        <w:rPr>
          <w:b w:val="0"/>
          <w:sz w:val="24"/>
          <w:szCs w:val="24"/>
        </w:rPr>
        <w:t xml:space="preserve"> brygga under ett ”ögonblick” under en brittsommardag i</w:t>
      </w:r>
      <w:r w:rsidR="0013480F" w:rsidRPr="004F4FCF">
        <w:rPr>
          <w:b w:val="0"/>
          <w:sz w:val="22"/>
          <w:szCs w:val="22"/>
        </w:rPr>
        <w:t xml:space="preserve"> övergången september-oktober. </w:t>
      </w:r>
    </w:p>
    <w:p w14:paraId="432F26CF" w14:textId="77777777" w:rsidR="004F4FCF" w:rsidRDefault="004F4FCF" w:rsidP="0013480F">
      <w:pPr>
        <w:pStyle w:val="NormalWeb"/>
        <w:rPr>
          <w:sz w:val="24"/>
          <w:szCs w:val="24"/>
        </w:rPr>
      </w:pPr>
      <w:r>
        <w:rPr>
          <w:sz w:val="24"/>
          <w:szCs w:val="24"/>
        </w:rPr>
        <w:t xml:space="preserve">Ytterligare planer: </w:t>
      </w:r>
    </w:p>
    <w:p w14:paraId="62324E91" w14:textId="1479C8CF" w:rsidR="00202C87" w:rsidRPr="0069489D" w:rsidRDefault="00202C87" w:rsidP="0013480F">
      <w:pPr>
        <w:pStyle w:val="NormalWeb"/>
        <w:rPr>
          <w:rFonts w:ascii="Helvetica" w:eastAsia="Times New Roman" w:hAnsi="Helvetica"/>
          <w:i/>
        </w:rPr>
      </w:pPr>
      <w:r>
        <w:rPr>
          <w:sz w:val="24"/>
          <w:szCs w:val="24"/>
        </w:rPr>
        <w:t xml:space="preserve">Ekelöf- Pentti </w:t>
      </w:r>
      <w:proofErr w:type="spellStart"/>
      <w:r>
        <w:rPr>
          <w:sz w:val="24"/>
          <w:szCs w:val="24"/>
        </w:rPr>
        <w:t>Saariskoski</w:t>
      </w:r>
      <w:proofErr w:type="spellEnd"/>
      <w:r>
        <w:rPr>
          <w:sz w:val="24"/>
          <w:szCs w:val="24"/>
        </w:rPr>
        <w:t>-</w:t>
      </w:r>
      <w:proofErr w:type="gramStart"/>
      <w:r>
        <w:rPr>
          <w:sz w:val="24"/>
          <w:szCs w:val="24"/>
        </w:rPr>
        <w:t>se</w:t>
      </w:r>
      <w:r w:rsidR="0069489D">
        <w:rPr>
          <w:sz w:val="24"/>
          <w:szCs w:val="24"/>
        </w:rPr>
        <w:t>minarium</w:t>
      </w:r>
      <w:r w:rsidR="004F4FCF">
        <w:rPr>
          <w:sz w:val="24"/>
          <w:szCs w:val="24"/>
        </w:rPr>
        <w:t>:</w:t>
      </w:r>
      <w:r w:rsidR="004F4FCF" w:rsidRPr="004F4FCF">
        <w:rPr>
          <w:sz w:val="22"/>
          <w:szCs w:val="22"/>
        </w:rPr>
        <w:t xml:space="preserve"> </w:t>
      </w:r>
      <w:r w:rsidR="004F4FCF" w:rsidRPr="00FF1320">
        <w:rPr>
          <w:sz w:val="22"/>
          <w:szCs w:val="22"/>
        </w:rPr>
        <w:t>:</w:t>
      </w:r>
      <w:proofErr w:type="gramEnd"/>
      <w:r w:rsidR="004F4FCF" w:rsidRPr="00FF1320">
        <w:rPr>
          <w:sz w:val="22"/>
          <w:szCs w:val="22"/>
        </w:rPr>
        <w:t xml:space="preserve"> </w:t>
      </w:r>
      <w:r w:rsidR="004F4FCF" w:rsidRPr="0069489D">
        <w:rPr>
          <w:rFonts w:ascii="Helvetica" w:eastAsia="Times New Roman" w:hAnsi="Helvetica"/>
          <w:i/>
        </w:rPr>
        <w:t>Ekelöf i Finland: Saarikoski och andra Ekelöf-översättare.</w:t>
      </w:r>
      <w:r w:rsidR="0069489D">
        <w:rPr>
          <w:sz w:val="24"/>
          <w:szCs w:val="24"/>
        </w:rPr>
        <w:t xml:space="preserve"> </w:t>
      </w:r>
    </w:p>
    <w:p w14:paraId="3EFD00FF" w14:textId="2679F374" w:rsidR="00FF1320" w:rsidRDefault="004F4FCF" w:rsidP="0013480F">
      <w:pPr>
        <w:pStyle w:val="NormalWeb"/>
        <w:rPr>
          <w:rFonts w:eastAsia="Times New Roman"/>
          <w:sz w:val="24"/>
          <w:szCs w:val="24"/>
        </w:rPr>
      </w:pPr>
      <w:r>
        <w:rPr>
          <w:rFonts w:eastAsia="Times New Roman"/>
          <w:sz w:val="24"/>
          <w:szCs w:val="24"/>
        </w:rPr>
        <w:t>Ö</w:t>
      </w:r>
      <w:r w:rsidR="00FF1320" w:rsidRPr="00FF1320">
        <w:rPr>
          <w:rFonts w:eastAsia="Times New Roman"/>
          <w:sz w:val="24"/>
          <w:szCs w:val="24"/>
        </w:rPr>
        <w:t>versättarseminarium</w:t>
      </w:r>
      <w:r w:rsidR="00FF1320">
        <w:rPr>
          <w:rFonts w:eastAsia="Times New Roman"/>
          <w:sz w:val="24"/>
          <w:szCs w:val="24"/>
        </w:rPr>
        <w:t xml:space="preserve"> med Ekelöföversättningar till ryska, kurdiska, tyska</w:t>
      </w:r>
      <w:r w:rsidR="00FF1320" w:rsidRPr="00FF1320">
        <w:rPr>
          <w:rFonts w:eastAsia="Times New Roman"/>
          <w:sz w:val="24"/>
          <w:szCs w:val="24"/>
        </w:rPr>
        <w:t xml:space="preserve"> i samarbete med Sigtunastiftelsen</w:t>
      </w:r>
      <w:r>
        <w:rPr>
          <w:rFonts w:eastAsia="Times New Roman"/>
          <w:sz w:val="24"/>
          <w:szCs w:val="24"/>
        </w:rPr>
        <w:t>.</w:t>
      </w:r>
    </w:p>
    <w:p w14:paraId="147294C2" w14:textId="6EE1F338" w:rsidR="005B2196" w:rsidRPr="005B2196" w:rsidRDefault="005B2196" w:rsidP="005B2196">
      <w:pPr>
        <w:pStyle w:val="NormalWeb"/>
        <w:rPr>
          <w:sz w:val="24"/>
          <w:szCs w:val="24"/>
        </w:rPr>
      </w:pPr>
      <w:r>
        <w:rPr>
          <w:rFonts w:eastAsia="Times New Roman"/>
          <w:sz w:val="24"/>
          <w:szCs w:val="24"/>
        </w:rPr>
        <w:t xml:space="preserve">Sammanfattningsvis </w:t>
      </w:r>
      <w:r>
        <w:rPr>
          <w:sz w:val="24"/>
          <w:szCs w:val="24"/>
        </w:rPr>
        <w:t>smidd</w:t>
      </w:r>
      <w:r w:rsidRPr="005B2196">
        <w:rPr>
          <w:sz w:val="24"/>
          <w:szCs w:val="24"/>
        </w:rPr>
        <w:t xml:space="preserve">s planer på arrangemang, seminarier, publikationer m </w:t>
      </w:r>
      <w:proofErr w:type="spellStart"/>
      <w:r w:rsidRPr="005B2196">
        <w:rPr>
          <w:sz w:val="24"/>
          <w:szCs w:val="24"/>
        </w:rPr>
        <w:t>m</w:t>
      </w:r>
      <w:proofErr w:type="spellEnd"/>
      <w:r w:rsidRPr="005B2196">
        <w:rPr>
          <w:sz w:val="24"/>
          <w:szCs w:val="24"/>
        </w:rPr>
        <w:t xml:space="preserve"> </w:t>
      </w:r>
      <w:r>
        <w:rPr>
          <w:sz w:val="24"/>
          <w:szCs w:val="24"/>
        </w:rPr>
        <w:t>att realiseras under 2019. S</w:t>
      </w:r>
      <w:r w:rsidRPr="005B2196">
        <w:rPr>
          <w:sz w:val="24"/>
          <w:szCs w:val="24"/>
        </w:rPr>
        <w:t xml:space="preserve">tyrelsens ambition framöver är att förlägga fler evenemang utanför Stockholm. </w:t>
      </w:r>
    </w:p>
    <w:p w14:paraId="063849E6" w14:textId="084537E7" w:rsidR="005B2196" w:rsidRDefault="005B2196" w:rsidP="0013480F">
      <w:pPr>
        <w:pStyle w:val="NormalWeb"/>
        <w:rPr>
          <w:rFonts w:eastAsia="Times New Roman"/>
          <w:sz w:val="24"/>
          <w:szCs w:val="24"/>
        </w:rPr>
      </w:pPr>
    </w:p>
    <w:p w14:paraId="74F7AD6D" w14:textId="77777777" w:rsidR="0069489D" w:rsidRPr="0069489D" w:rsidRDefault="0069489D" w:rsidP="0069489D">
      <w:pPr>
        <w:spacing w:before="100" w:beforeAutospacing="1" w:after="100" w:afterAutospacing="1"/>
        <w:rPr>
          <w:rFonts w:ascii="Times" w:hAnsi="Times" w:cs="Times New Roman"/>
        </w:rPr>
      </w:pPr>
      <w:r w:rsidRPr="0069489D">
        <w:rPr>
          <w:rFonts w:ascii="Times" w:hAnsi="Times" w:cs="Times New Roman"/>
        </w:rPr>
        <w:t xml:space="preserve">Astrid Bäckström och Anna Säflund-Orstadius i delat ordförandeskap </w:t>
      </w:r>
    </w:p>
    <w:p w14:paraId="775742F9" w14:textId="77777777" w:rsidR="0069489D" w:rsidRPr="00FF1320" w:rsidRDefault="0069489D" w:rsidP="0013480F">
      <w:pPr>
        <w:pStyle w:val="NormalWeb"/>
        <w:rPr>
          <w:sz w:val="24"/>
          <w:szCs w:val="24"/>
        </w:rPr>
      </w:pPr>
    </w:p>
    <w:p w14:paraId="0B1C0278" w14:textId="77777777" w:rsidR="0013480F" w:rsidRPr="00090AC7" w:rsidRDefault="0013480F"/>
    <w:sectPr w:rsidR="0013480F" w:rsidRPr="00090AC7" w:rsidSect="004B563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C7"/>
    <w:rsid w:val="00090AC7"/>
    <w:rsid w:val="0013480F"/>
    <w:rsid w:val="001E6664"/>
    <w:rsid w:val="00202C87"/>
    <w:rsid w:val="00254CDC"/>
    <w:rsid w:val="00320C36"/>
    <w:rsid w:val="00414490"/>
    <w:rsid w:val="00420FD2"/>
    <w:rsid w:val="004B5630"/>
    <w:rsid w:val="004F4FCF"/>
    <w:rsid w:val="005B2196"/>
    <w:rsid w:val="0069489D"/>
    <w:rsid w:val="007929C1"/>
    <w:rsid w:val="00C24D14"/>
    <w:rsid w:val="00ED66D2"/>
    <w:rsid w:val="00EF167C"/>
    <w:rsid w:val="00F20336"/>
    <w:rsid w:val="00FA7044"/>
    <w:rsid w:val="00FF13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E3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1449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80F"/>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414490"/>
    <w:rPr>
      <w:rFonts w:ascii="Times" w:hAnsi="Times"/>
      <w:b/>
      <w:bCs/>
      <w:sz w:val="27"/>
      <w:szCs w:val="27"/>
    </w:rPr>
  </w:style>
  <w:style w:type="character" w:styleId="Hyperlink">
    <w:name w:val="Hyperlink"/>
    <w:basedOn w:val="DefaultParagraphFont"/>
    <w:uiPriority w:val="99"/>
    <w:semiHidden/>
    <w:unhideWhenUsed/>
    <w:rsid w:val="00414490"/>
    <w:rPr>
      <w:color w:val="0000FF"/>
      <w:u w:val="single"/>
    </w:rPr>
  </w:style>
  <w:style w:type="character" w:styleId="FollowedHyperlink">
    <w:name w:val="FollowedHyperlink"/>
    <w:basedOn w:val="DefaultParagraphFont"/>
    <w:uiPriority w:val="99"/>
    <w:semiHidden/>
    <w:unhideWhenUsed/>
    <w:rsid w:val="004144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1449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80F"/>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414490"/>
    <w:rPr>
      <w:rFonts w:ascii="Times" w:hAnsi="Times"/>
      <w:b/>
      <w:bCs/>
      <w:sz w:val="27"/>
      <w:szCs w:val="27"/>
    </w:rPr>
  </w:style>
  <w:style w:type="character" w:styleId="Hyperlink">
    <w:name w:val="Hyperlink"/>
    <w:basedOn w:val="DefaultParagraphFont"/>
    <w:uiPriority w:val="99"/>
    <w:semiHidden/>
    <w:unhideWhenUsed/>
    <w:rsid w:val="00414490"/>
    <w:rPr>
      <w:color w:val="0000FF"/>
      <w:u w:val="single"/>
    </w:rPr>
  </w:style>
  <w:style w:type="character" w:styleId="FollowedHyperlink">
    <w:name w:val="FollowedHyperlink"/>
    <w:basedOn w:val="DefaultParagraphFont"/>
    <w:uiPriority w:val="99"/>
    <w:semiHidden/>
    <w:unhideWhenUsed/>
    <w:rsid w:val="00414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843">
      <w:bodyDiv w:val="1"/>
      <w:marLeft w:val="0"/>
      <w:marRight w:val="0"/>
      <w:marTop w:val="0"/>
      <w:marBottom w:val="0"/>
      <w:divBdr>
        <w:top w:val="none" w:sz="0" w:space="0" w:color="auto"/>
        <w:left w:val="none" w:sz="0" w:space="0" w:color="auto"/>
        <w:bottom w:val="none" w:sz="0" w:space="0" w:color="auto"/>
        <w:right w:val="none" w:sz="0" w:space="0" w:color="auto"/>
      </w:divBdr>
    </w:div>
    <w:div w:id="205022700">
      <w:bodyDiv w:val="1"/>
      <w:marLeft w:val="0"/>
      <w:marRight w:val="0"/>
      <w:marTop w:val="0"/>
      <w:marBottom w:val="0"/>
      <w:divBdr>
        <w:top w:val="none" w:sz="0" w:space="0" w:color="auto"/>
        <w:left w:val="none" w:sz="0" w:space="0" w:color="auto"/>
        <w:bottom w:val="none" w:sz="0" w:space="0" w:color="auto"/>
        <w:right w:val="none" w:sz="0" w:space="0" w:color="auto"/>
      </w:divBdr>
      <w:divsChild>
        <w:div w:id="1821192045">
          <w:marLeft w:val="0"/>
          <w:marRight w:val="0"/>
          <w:marTop w:val="0"/>
          <w:marBottom w:val="0"/>
          <w:divBdr>
            <w:top w:val="none" w:sz="0" w:space="0" w:color="auto"/>
            <w:left w:val="none" w:sz="0" w:space="0" w:color="auto"/>
            <w:bottom w:val="none" w:sz="0" w:space="0" w:color="auto"/>
            <w:right w:val="none" w:sz="0" w:space="0" w:color="auto"/>
          </w:divBdr>
        </w:div>
      </w:divsChild>
    </w:div>
    <w:div w:id="231431302">
      <w:bodyDiv w:val="1"/>
      <w:marLeft w:val="0"/>
      <w:marRight w:val="0"/>
      <w:marTop w:val="0"/>
      <w:marBottom w:val="0"/>
      <w:divBdr>
        <w:top w:val="none" w:sz="0" w:space="0" w:color="auto"/>
        <w:left w:val="none" w:sz="0" w:space="0" w:color="auto"/>
        <w:bottom w:val="none" w:sz="0" w:space="0" w:color="auto"/>
        <w:right w:val="none" w:sz="0" w:space="0" w:color="auto"/>
      </w:divBdr>
    </w:div>
    <w:div w:id="350495716">
      <w:bodyDiv w:val="1"/>
      <w:marLeft w:val="0"/>
      <w:marRight w:val="0"/>
      <w:marTop w:val="0"/>
      <w:marBottom w:val="0"/>
      <w:divBdr>
        <w:top w:val="none" w:sz="0" w:space="0" w:color="auto"/>
        <w:left w:val="none" w:sz="0" w:space="0" w:color="auto"/>
        <w:bottom w:val="none" w:sz="0" w:space="0" w:color="auto"/>
        <w:right w:val="none" w:sz="0" w:space="0" w:color="auto"/>
      </w:divBdr>
    </w:div>
    <w:div w:id="573708951">
      <w:bodyDiv w:val="1"/>
      <w:marLeft w:val="0"/>
      <w:marRight w:val="0"/>
      <w:marTop w:val="0"/>
      <w:marBottom w:val="0"/>
      <w:divBdr>
        <w:top w:val="none" w:sz="0" w:space="0" w:color="auto"/>
        <w:left w:val="none" w:sz="0" w:space="0" w:color="auto"/>
        <w:bottom w:val="none" w:sz="0" w:space="0" w:color="auto"/>
        <w:right w:val="none" w:sz="0" w:space="0" w:color="auto"/>
      </w:divBdr>
    </w:div>
    <w:div w:id="1332290676">
      <w:bodyDiv w:val="1"/>
      <w:marLeft w:val="0"/>
      <w:marRight w:val="0"/>
      <w:marTop w:val="0"/>
      <w:marBottom w:val="0"/>
      <w:divBdr>
        <w:top w:val="none" w:sz="0" w:space="0" w:color="auto"/>
        <w:left w:val="none" w:sz="0" w:space="0" w:color="auto"/>
        <w:bottom w:val="none" w:sz="0" w:space="0" w:color="auto"/>
        <w:right w:val="none" w:sz="0" w:space="0" w:color="auto"/>
      </w:divBdr>
      <w:divsChild>
        <w:div w:id="168256558">
          <w:marLeft w:val="0"/>
          <w:marRight w:val="0"/>
          <w:marTop w:val="0"/>
          <w:marBottom w:val="0"/>
          <w:divBdr>
            <w:top w:val="none" w:sz="0" w:space="0" w:color="auto"/>
            <w:left w:val="none" w:sz="0" w:space="0" w:color="auto"/>
            <w:bottom w:val="none" w:sz="0" w:space="0" w:color="auto"/>
            <w:right w:val="none" w:sz="0" w:space="0" w:color="auto"/>
          </w:divBdr>
        </w:div>
      </w:divsChild>
    </w:div>
    <w:div w:id="1346176205">
      <w:bodyDiv w:val="1"/>
      <w:marLeft w:val="0"/>
      <w:marRight w:val="0"/>
      <w:marTop w:val="0"/>
      <w:marBottom w:val="0"/>
      <w:divBdr>
        <w:top w:val="none" w:sz="0" w:space="0" w:color="auto"/>
        <w:left w:val="none" w:sz="0" w:space="0" w:color="auto"/>
        <w:bottom w:val="none" w:sz="0" w:space="0" w:color="auto"/>
        <w:right w:val="none" w:sz="0" w:space="0" w:color="auto"/>
      </w:divBdr>
    </w:div>
    <w:div w:id="1588808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unnarekelof.se/2018/01/10/gunnar-ekelof-och-jamtlan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3937</Characters>
  <Application>Microsoft Macintosh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Bäckström</dc:creator>
  <cp:keywords/>
  <dc:description/>
  <cp:lastModifiedBy>Astrid Bäckström</cp:lastModifiedBy>
  <cp:revision>2</cp:revision>
  <dcterms:created xsi:type="dcterms:W3CDTF">2019-04-25T11:45:00Z</dcterms:created>
  <dcterms:modified xsi:type="dcterms:W3CDTF">2019-04-25T11:45:00Z</dcterms:modified>
</cp:coreProperties>
</file>